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7" w:rsidRDefault="00DA3FD4" w:rsidP="00DA3FD4">
      <w:pPr>
        <w:jc w:val="center"/>
      </w:pPr>
      <w:r w:rsidRPr="00DA3FD4">
        <w:rPr>
          <w:sz w:val="40"/>
          <w:szCs w:val="40"/>
        </w:rPr>
        <w:t>VISI</w:t>
      </w:r>
      <w:r>
        <w:t xml:space="preserve"> DAN</w:t>
      </w:r>
      <w:r w:rsidRPr="00DA3FD4">
        <w:rPr>
          <w:sz w:val="40"/>
          <w:szCs w:val="40"/>
        </w:rPr>
        <w:t xml:space="preserve"> MISI</w:t>
      </w:r>
    </w:p>
    <w:p w:rsidR="00DA3FD4" w:rsidRDefault="00DA3FD4" w:rsidP="00DA3FD4">
      <w:pPr>
        <w:jc w:val="center"/>
      </w:pPr>
      <w:bookmarkStart w:id="0" w:name="_GoBack"/>
      <w:bookmarkEnd w:id="0"/>
      <w:r>
        <w:t>KEMENTERIAN AGAMA KOTA TANGERANG SELATAN</w:t>
      </w:r>
    </w:p>
    <w:p w:rsidR="00DA3FD4" w:rsidRPr="00DA3FD4" w:rsidRDefault="00DA3FD4" w:rsidP="00DA3FD4">
      <w:pPr>
        <w:rPr>
          <w:color w:val="00B050"/>
        </w:rPr>
      </w:pPr>
      <w:r w:rsidRPr="00DA3FD4">
        <w:rPr>
          <w:color w:val="00B050"/>
        </w:rPr>
        <w:t>VISI</w:t>
      </w:r>
    </w:p>
    <w:p w:rsidR="00DA3FD4" w:rsidRDefault="00DA3FD4" w:rsidP="00DA3FD4">
      <w:proofErr w:type="spellStart"/>
      <w:r>
        <w:t>Terwujudnya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Tangerang Selatan yang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, </w:t>
      </w:r>
      <w:proofErr w:type="spellStart"/>
      <w:r>
        <w:t>Rukun</w:t>
      </w:r>
      <w:proofErr w:type="spellEnd"/>
      <w:r>
        <w:t xml:space="preserve">, </w:t>
      </w:r>
      <w:proofErr w:type="spellStart"/>
      <w:r>
        <w:t>Cerdas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Sejahtera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Batin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Kota Tangerang Selatan yang </w:t>
      </w:r>
      <w:proofErr w:type="spellStart"/>
      <w:r>
        <w:t>Mandiri</w:t>
      </w:r>
      <w:proofErr w:type="spellEnd"/>
      <w:r>
        <w:t xml:space="preserve">, Modern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Berkepribadian</w:t>
      </w:r>
      <w:proofErr w:type="spellEnd"/>
    </w:p>
    <w:p w:rsidR="00DA3FD4" w:rsidRDefault="00DA3FD4" w:rsidP="00DA3FD4"/>
    <w:p w:rsidR="00DA3FD4" w:rsidRPr="00DA3FD4" w:rsidRDefault="00DA3FD4" w:rsidP="00DA3FD4">
      <w:pPr>
        <w:rPr>
          <w:color w:val="00B050"/>
        </w:rPr>
      </w:pPr>
      <w:r w:rsidRPr="00DA3FD4">
        <w:rPr>
          <w:color w:val="00B050"/>
        </w:rPr>
        <w:t>MISI</w:t>
      </w:r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Meningkatnya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Pengamalan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</w:t>
      </w:r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Memantapkan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 internal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pemerintah</w:t>
      </w:r>
      <w:proofErr w:type="spellEnd"/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Menyediakan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yang </w:t>
      </w:r>
      <w:proofErr w:type="spellStart"/>
      <w:r>
        <w:t>merata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berkualitas</w:t>
      </w:r>
      <w:proofErr w:type="spellEnd"/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Mewujudkan</w:t>
      </w:r>
      <w:proofErr w:type="spellEnd"/>
      <w:r>
        <w:t xml:space="preserve">,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 ( zakat, </w:t>
      </w:r>
      <w:proofErr w:type="spellStart"/>
      <w:r>
        <w:t>wakaf</w:t>
      </w:r>
      <w:proofErr w:type="spellEnd"/>
      <w:r>
        <w:t xml:space="preserve">, </w:t>
      </w:r>
      <w:proofErr w:type="spellStart"/>
      <w:r>
        <w:t>infak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shodaqoh</w:t>
      </w:r>
      <w:proofErr w:type="spellEnd"/>
      <w:r>
        <w:t xml:space="preserve"> )</w:t>
      </w:r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Mewujudkan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haji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akuntabel</w:t>
      </w:r>
      <w:proofErr w:type="spellEnd"/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bercirikan</w:t>
      </w:r>
      <w:proofErr w:type="spellEnd"/>
      <w:r>
        <w:t xml:space="preserve"> agama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keagamaan</w:t>
      </w:r>
      <w:proofErr w:type="spellEnd"/>
    </w:p>
    <w:p w:rsidR="00DA3FD4" w:rsidRDefault="00DA3FD4" w:rsidP="00DA3FD4">
      <w:pPr>
        <w:pStyle w:val="ListParagraph"/>
        <w:numPr>
          <w:ilvl w:val="0"/>
          <w:numId w:val="1"/>
        </w:numPr>
      </w:pPr>
      <w:proofErr w:type="spellStart"/>
      <w:r>
        <w:t>Mewujudkan</w:t>
      </w:r>
      <w:proofErr w:type="spellEnd"/>
      <w:r>
        <w:t xml:space="preserve"> </w:t>
      </w:r>
      <w:proofErr w:type="spellStart"/>
      <w:r>
        <w:t>tatakelola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bersih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terpercaya</w:t>
      </w:r>
      <w:proofErr w:type="spellEnd"/>
      <w:r>
        <w:t>.</w:t>
      </w:r>
    </w:p>
    <w:sectPr w:rsidR="00DA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0604"/>
    <w:multiLevelType w:val="hybridMultilevel"/>
    <w:tmpl w:val="1AA2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D4"/>
    <w:rsid w:val="00170037"/>
    <w:rsid w:val="00D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623A"/>
  <w15:chartTrackingRefBased/>
  <w15:docId w15:val="{79C022E1-C1E8-4576-90A4-DBDA4C6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KEMENAG TANGSEL</dc:creator>
  <cp:keywords/>
  <dc:description/>
  <cp:lastModifiedBy>KEMENAG TANGSEL</cp:lastModifiedBy>
  <cp:revision>1</cp:revision>
  <dcterms:created xsi:type="dcterms:W3CDTF">2021-01-15T16:43:00Z</dcterms:created>
  <dcterms:modified xsi:type="dcterms:W3CDTF">2021-01-15T16:52:00Z</dcterms:modified>
</cp:coreProperties>
</file>